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EF5822" w:rsidRDefault="004F7EF8" w:rsidP="004F7EF8">
      <w:pPr>
        <w:jc w:val="center"/>
        <w:rPr>
          <w:b/>
          <w:sz w:val="22"/>
          <w:szCs w:val="22"/>
        </w:rPr>
      </w:pPr>
      <w:r w:rsidRPr="00EF5822">
        <w:rPr>
          <w:b/>
          <w:sz w:val="22"/>
          <w:szCs w:val="22"/>
        </w:rPr>
        <w:t>УПРАВЛЕНИЕ ОБРАЗОВАНИЯ</w:t>
      </w:r>
      <w:r w:rsidRPr="00EF5822">
        <w:rPr>
          <w:b/>
          <w:sz w:val="22"/>
          <w:szCs w:val="22"/>
        </w:rPr>
        <w:br/>
        <w:t>ЛЕНИНОГОРСКОГО МУНИЦИПАЛЬНОГО РАЙОНА</w:t>
      </w:r>
    </w:p>
    <w:p w:rsidR="004F7EF8" w:rsidRPr="00EF5822" w:rsidRDefault="004F7EF8" w:rsidP="004F7EF8">
      <w:pPr>
        <w:jc w:val="center"/>
        <w:rPr>
          <w:b/>
          <w:sz w:val="22"/>
          <w:szCs w:val="22"/>
        </w:rPr>
      </w:pPr>
    </w:p>
    <w:p w:rsidR="004F7EF8" w:rsidRPr="00EF5822" w:rsidRDefault="004F7EF8" w:rsidP="004F7EF8">
      <w:pPr>
        <w:jc w:val="center"/>
        <w:rPr>
          <w:b/>
          <w:sz w:val="22"/>
          <w:szCs w:val="22"/>
        </w:rPr>
      </w:pPr>
    </w:p>
    <w:p w:rsidR="004F7EF8" w:rsidRPr="00EF5822" w:rsidRDefault="004F7EF8" w:rsidP="004F7EF8">
      <w:pPr>
        <w:jc w:val="center"/>
        <w:rPr>
          <w:b/>
          <w:sz w:val="22"/>
          <w:szCs w:val="22"/>
        </w:rPr>
      </w:pPr>
      <w:r w:rsidRPr="00EF5822">
        <w:rPr>
          <w:b/>
          <w:sz w:val="22"/>
          <w:szCs w:val="22"/>
        </w:rPr>
        <w:t>ПРИКАЗ</w:t>
      </w:r>
    </w:p>
    <w:p w:rsidR="004F7EF8" w:rsidRPr="00EF5822" w:rsidRDefault="006C4B82" w:rsidP="009976D8">
      <w:pPr>
        <w:tabs>
          <w:tab w:val="right" w:pos="9355"/>
        </w:tabs>
        <w:ind w:hanging="142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</w:t>
      </w:r>
      <w:r w:rsidR="000C7C99" w:rsidRPr="00EF5822">
        <w:rPr>
          <w:b/>
          <w:sz w:val="22"/>
          <w:szCs w:val="22"/>
          <w:u w:val="single"/>
        </w:rPr>
        <w:t>т</w:t>
      </w:r>
      <w:r w:rsidR="000A623A" w:rsidRPr="00EF5822">
        <w:rPr>
          <w:b/>
          <w:sz w:val="22"/>
          <w:szCs w:val="22"/>
          <w:u w:val="single"/>
        </w:rPr>
        <w:t xml:space="preserve"> </w:t>
      </w:r>
      <w:r w:rsidR="007755DE">
        <w:rPr>
          <w:b/>
          <w:sz w:val="22"/>
          <w:szCs w:val="22"/>
          <w:u w:val="single"/>
        </w:rPr>
        <w:t xml:space="preserve">   </w:t>
      </w:r>
      <w:r w:rsidR="00056A62">
        <w:rPr>
          <w:b/>
          <w:sz w:val="22"/>
          <w:szCs w:val="22"/>
          <w:u w:val="single"/>
        </w:rPr>
        <w:t>29</w:t>
      </w:r>
      <w:r w:rsidR="00F57E78" w:rsidRPr="00EF5822">
        <w:rPr>
          <w:b/>
          <w:sz w:val="22"/>
          <w:szCs w:val="22"/>
          <w:u w:val="single"/>
        </w:rPr>
        <w:t xml:space="preserve"> </w:t>
      </w:r>
      <w:r w:rsidR="007755DE">
        <w:rPr>
          <w:b/>
          <w:sz w:val="22"/>
          <w:szCs w:val="22"/>
          <w:u w:val="single"/>
        </w:rPr>
        <w:t>.09</w:t>
      </w:r>
      <w:r w:rsidR="008A3500">
        <w:rPr>
          <w:b/>
          <w:sz w:val="22"/>
          <w:szCs w:val="22"/>
          <w:u w:val="single"/>
        </w:rPr>
        <w:t xml:space="preserve">. </w:t>
      </w:r>
      <w:r w:rsidR="007755DE">
        <w:rPr>
          <w:b/>
          <w:sz w:val="22"/>
          <w:szCs w:val="22"/>
          <w:u w:val="single"/>
        </w:rPr>
        <w:t>2016</w:t>
      </w:r>
      <w:r w:rsidR="000537E3" w:rsidRPr="00EF5822">
        <w:rPr>
          <w:b/>
          <w:sz w:val="22"/>
          <w:szCs w:val="22"/>
          <w:u w:val="single"/>
        </w:rPr>
        <w:t>г.</w:t>
      </w:r>
      <w:r w:rsidR="00B87DFF" w:rsidRPr="00EF5822">
        <w:rPr>
          <w:b/>
          <w:sz w:val="22"/>
          <w:szCs w:val="22"/>
        </w:rPr>
        <w:t xml:space="preserve">                                                     </w:t>
      </w:r>
      <w:r w:rsidR="00D16BA6" w:rsidRPr="00EF5822">
        <w:rPr>
          <w:b/>
          <w:sz w:val="22"/>
          <w:szCs w:val="22"/>
        </w:rPr>
        <w:t xml:space="preserve">                         </w:t>
      </w:r>
      <w:r w:rsidR="000C7C99" w:rsidRPr="00EF5822">
        <w:rPr>
          <w:b/>
          <w:sz w:val="22"/>
          <w:szCs w:val="22"/>
        </w:rPr>
        <w:t xml:space="preserve"> </w:t>
      </w:r>
      <w:r w:rsidR="009976D8">
        <w:rPr>
          <w:b/>
          <w:sz w:val="22"/>
          <w:szCs w:val="22"/>
        </w:rPr>
        <w:t xml:space="preserve">                         </w:t>
      </w:r>
      <w:r w:rsidR="000C7C99" w:rsidRPr="00EF5822">
        <w:rPr>
          <w:b/>
          <w:sz w:val="22"/>
          <w:szCs w:val="22"/>
        </w:rPr>
        <w:t xml:space="preserve"> </w:t>
      </w:r>
      <w:r w:rsidR="00B87DFF" w:rsidRPr="00EF5822">
        <w:rPr>
          <w:b/>
          <w:sz w:val="22"/>
          <w:szCs w:val="22"/>
          <w:u w:val="single"/>
        </w:rPr>
        <w:t>№</w:t>
      </w:r>
      <w:r w:rsidR="007755DE">
        <w:rPr>
          <w:b/>
          <w:sz w:val="22"/>
          <w:szCs w:val="22"/>
          <w:u w:val="single"/>
        </w:rPr>
        <w:t>___</w:t>
      </w:r>
      <w:r w:rsidR="00056A62">
        <w:rPr>
          <w:b/>
          <w:sz w:val="22"/>
          <w:szCs w:val="22"/>
          <w:u w:val="single"/>
        </w:rPr>
        <w:t>1334</w:t>
      </w:r>
      <w:r w:rsidR="007755DE">
        <w:rPr>
          <w:b/>
          <w:sz w:val="22"/>
          <w:szCs w:val="22"/>
          <w:u w:val="single"/>
        </w:rPr>
        <w:t>_______</w:t>
      </w:r>
    </w:p>
    <w:p w:rsidR="004F7EF8" w:rsidRPr="00EF5822" w:rsidRDefault="004F7EF8" w:rsidP="009976D8">
      <w:pPr>
        <w:tabs>
          <w:tab w:val="right" w:pos="9355"/>
        </w:tabs>
        <w:ind w:hanging="142"/>
        <w:rPr>
          <w:b/>
          <w:sz w:val="22"/>
          <w:szCs w:val="22"/>
        </w:rPr>
      </w:pPr>
    </w:p>
    <w:p w:rsidR="00771768" w:rsidRPr="002F1C35" w:rsidRDefault="00013839" w:rsidP="002F1C35">
      <w:pPr>
        <w:ind w:left="-284" w:right="-284"/>
        <w:rPr>
          <w:b/>
        </w:rPr>
      </w:pPr>
      <w:r w:rsidRPr="00EF5822">
        <w:rPr>
          <w:b/>
          <w:sz w:val="22"/>
          <w:szCs w:val="22"/>
        </w:rPr>
        <w:t xml:space="preserve"> </w:t>
      </w:r>
      <w:r w:rsidR="009976D8">
        <w:rPr>
          <w:b/>
          <w:sz w:val="22"/>
          <w:szCs w:val="22"/>
        </w:rPr>
        <w:t xml:space="preserve">  </w:t>
      </w:r>
      <w:r w:rsidRPr="002F1C35">
        <w:rPr>
          <w:b/>
        </w:rPr>
        <w:t xml:space="preserve">Об итогах </w:t>
      </w:r>
      <w:r w:rsidR="00D07409" w:rsidRPr="002F1C35">
        <w:rPr>
          <w:b/>
        </w:rPr>
        <w:t xml:space="preserve"> </w:t>
      </w:r>
      <w:r w:rsidRPr="002F1C35">
        <w:rPr>
          <w:b/>
        </w:rPr>
        <w:t>проведения</w:t>
      </w:r>
      <w:r w:rsidR="006C4B82" w:rsidRPr="002F1C35">
        <w:rPr>
          <w:b/>
        </w:rPr>
        <w:t xml:space="preserve"> </w:t>
      </w:r>
      <w:r w:rsidR="007755DE" w:rsidRPr="002F1C35">
        <w:rPr>
          <w:b/>
        </w:rPr>
        <w:t xml:space="preserve">обучающего </w:t>
      </w:r>
      <w:r w:rsidR="006C4B82" w:rsidRPr="002F1C35">
        <w:rPr>
          <w:b/>
        </w:rPr>
        <w:t>семинара  по проблеме:</w:t>
      </w:r>
      <w:r w:rsidR="006C4B82" w:rsidRPr="002F1C35">
        <w:rPr>
          <w:b/>
          <w:sz w:val="22"/>
          <w:szCs w:val="22"/>
        </w:rPr>
        <w:t xml:space="preserve"> </w:t>
      </w:r>
      <w:r w:rsidR="003E567E" w:rsidRPr="002F1C35">
        <w:rPr>
          <w:b/>
        </w:rPr>
        <w:t>«</w:t>
      </w:r>
      <w:r w:rsidR="007755DE" w:rsidRPr="002F1C35">
        <w:rPr>
          <w:b/>
        </w:rPr>
        <w:t>Система оценивания</w:t>
      </w:r>
      <w:r w:rsidR="00B321F3" w:rsidRPr="002F1C35">
        <w:rPr>
          <w:b/>
        </w:rPr>
        <w:t xml:space="preserve"> достижения планируемых результатов</w:t>
      </w:r>
      <w:r w:rsidR="007755DE" w:rsidRPr="002F1C35">
        <w:rPr>
          <w:b/>
        </w:rPr>
        <w:t>. Всероссийские проверочные работы</w:t>
      </w:r>
      <w:r w:rsidR="003E567E" w:rsidRPr="002F1C35">
        <w:rPr>
          <w:b/>
        </w:rPr>
        <w:t>».</w:t>
      </w:r>
    </w:p>
    <w:p w:rsidR="00771768" w:rsidRDefault="00771768" w:rsidP="00771768">
      <w:pPr>
        <w:spacing w:line="360" w:lineRule="auto"/>
        <w:ind w:left="-284" w:right="-284"/>
      </w:pPr>
    </w:p>
    <w:p w:rsidR="00BD5124" w:rsidRPr="004D710C" w:rsidRDefault="00013839" w:rsidP="00771768">
      <w:pPr>
        <w:ind w:left="-284" w:right="-284"/>
      </w:pPr>
      <w:r w:rsidRPr="00FA65A7">
        <w:t xml:space="preserve">Согласно приказу управления образования № </w:t>
      </w:r>
      <w:r w:rsidR="007755DE">
        <w:t xml:space="preserve">    </w:t>
      </w:r>
      <w:r w:rsidRPr="00FA65A7">
        <w:t xml:space="preserve"> от</w:t>
      </w:r>
      <w:r w:rsidR="007755DE">
        <w:t xml:space="preserve">   .09</w:t>
      </w:r>
      <w:r w:rsidR="003E567E" w:rsidRPr="00FA65A7">
        <w:t xml:space="preserve">.2016 года </w:t>
      </w:r>
      <w:r w:rsidR="007755DE">
        <w:t xml:space="preserve">в актовом зале управления образования </w:t>
      </w:r>
      <w:r w:rsidR="00494D71" w:rsidRPr="00FA65A7">
        <w:t xml:space="preserve">состоялся  </w:t>
      </w:r>
      <w:r w:rsidR="0095224C" w:rsidRPr="00FA65A7">
        <w:t xml:space="preserve"> </w:t>
      </w:r>
      <w:r w:rsidR="007755DE">
        <w:t xml:space="preserve">обучающий </w:t>
      </w:r>
      <w:r w:rsidR="007B2D41" w:rsidRPr="00FA65A7">
        <w:t>семинар для учителей, пре</w:t>
      </w:r>
      <w:r w:rsidR="007755DE">
        <w:t xml:space="preserve">подающих в 4 классах, руководителей ШМО и ММО учителей начальных классов </w:t>
      </w:r>
      <w:r w:rsidR="003E567E" w:rsidRPr="00FA65A7">
        <w:t>по проблеме</w:t>
      </w:r>
      <w:r w:rsidR="007B2D41" w:rsidRPr="00FA65A7">
        <w:t xml:space="preserve"> </w:t>
      </w:r>
      <w:r w:rsidR="007755DE">
        <w:t>«Система оценивания достижения планируемых результатов. Всероссийские проверочные работы</w:t>
      </w:r>
      <w:r w:rsidR="003E567E" w:rsidRPr="00FA65A7">
        <w:t>».</w:t>
      </w:r>
    </w:p>
    <w:p w:rsidR="00FB2A96" w:rsidRPr="00FA65A7" w:rsidRDefault="00FB2A96" w:rsidP="00771768">
      <w:pPr>
        <w:ind w:left="-284" w:right="-284"/>
        <w:contextualSpacing/>
        <w:rPr>
          <w:color w:val="333333"/>
        </w:rPr>
      </w:pPr>
      <w:r w:rsidRPr="00FA65A7">
        <w:t xml:space="preserve">В работе семинара приняли участие </w:t>
      </w:r>
      <w:r w:rsidR="004E1EEF" w:rsidRPr="00FA65A7">
        <w:t>учителя</w:t>
      </w:r>
      <w:r w:rsidR="001154E8" w:rsidRPr="00FA65A7">
        <w:t>, преподающие в 4 классах</w:t>
      </w:r>
      <w:r w:rsidR="008A3500" w:rsidRPr="00FA65A7">
        <w:t>,</w:t>
      </w:r>
      <w:r w:rsidR="00BD5124" w:rsidRPr="00FA65A7">
        <w:t xml:space="preserve"> </w:t>
      </w:r>
      <w:r w:rsidR="007755DE">
        <w:t>руководители ШМО и ММО</w:t>
      </w:r>
      <w:r w:rsidR="001E5CD5" w:rsidRPr="00FA65A7">
        <w:t>.</w:t>
      </w:r>
      <w:r w:rsidR="005969B2" w:rsidRPr="00FA65A7">
        <w:rPr>
          <w:color w:val="333333"/>
        </w:rPr>
        <w:t xml:space="preserve"> </w:t>
      </w:r>
    </w:p>
    <w:p w:rsidR="00065D87" w:rsidRPr="00FA65A7" w:rsidRDefault="007755DE" w:rsidP="00771768">
      <w:pPr>
        <w:ind w:left="-284" w:right="-284"/>
        <w:contextualSpacing/>
      </w:pPr>
      <w:r>
        <w:rPr>
          <w:color w:val="333333"/>
        </w:rPr>
        <w:t>Участникам семинара были представлены</w:t>
      </w:r>
      <w:r w:rsidR="00000D1C">
        <w:rPr>
          <w:color w:val="333333"/>
        </w:rPr>
        <w:t xml:space="preserve"> материалы по системе оценки достижения планируемых результатов и по Всероссийским проверочным работам.</w:t>
      </w:r>
    </w:p>
    <w:p w:rsidR="00065D87" w:rsidRPr="00FA65A7" w:rsidRDefault="00065D87" w:rsidP="00771768">
      <w:pPr>
        <w:shd w:val="clear" w:color="auto" w:fill="FFFFFF"/>
        <w:spacing w:before="100" w:beforeAutospacing="1" w:after="100" w:afterAutospacing="1"/>
        <w:ind w:left="-284" w:right="-284"/>
        <w:contextualSpacing/>
        <w:rPr>
          <w:color w:val="333333"/>
        </w:rPr>
      </w:pPr>
      <w:r w:rsidRPr="00FA65A7">
        <w:rPr>
          <w:color w:val="333333"/>
        </w:rPr>
        <w:t xml:space="preserve">Внимание участников </w:t>
      </w:r>
      <w:r w:rsidR="00000D1C">
        <w:rPr>
          <w:color w:val="333333"/>
        </w:rPr>
        <w:t>семинаров было обращено на следующие моменты</w:t>
      </w:r>
      <w:r w:rsidRPr="00FA65A7">
        <w:rPr>
          <w:color w:val="333333"/>
        </w:rPr>
        <w:t>:</w:t>
      </w:r>
    </w:p>
    <w:p w:rsidR="00065D87" w:rsidRPr="00FA65A7" w:rsidRDefault="00065D87" w:rsidP="00771768">
      <w:pPr>
        <w:shd w:val="clear" w:color="auto" w:fill="FFFFFF"/>
        <w:spacing w:before="100" w:beforeAutospacing="1" w:after="100" w:afterAutospacing="1"/>
        <w:ind w:left="-284" w:right="-284"/>
        <w:contextualSpacing/>
        <w:rPr>
          <w:color w:val="333333"/>
        </w:rPr>
      </w:pPr>
      <w:r w:rsidRPr="00FA65A7">
        <w:rPr>
          <w:color w:val="333333"/>
        </w:rPr>
        <w:t>- на необходимость определения задач перед проведением мониторинга.</w:t>
      </w:r>
    </w:p>
    <w:p w:rsidR="00000D1C" w:rsidRDefault="00065D87" w:rsidP="00771768">
      <w:pPr>
        <w:shd w:val="clear" w:color="auto" w:fill="FFFFFF"/>
        <w:spacing w:after="120"/>
        <w:ind w:left="-284" w:right="-284"/>
        <w:contextualSpacing/>
        <w:rPr>
          <w:color w:val="333333"/>
        </w:rPr>
      </w:pPr>
      <w:r w:rsidRPr="00FA65A7">
        <w:rPr>
          <w:color w:val="333333"/>
        </w:rPr>
        <w:t xml:space="preserve">- на следующий алгоритм отслеживания результатов учебной деятельности учащихся: </w:t>
      </w:r>
    </w:p>
    <w:p w:rsidR="00065D87" w:rsidRPr="00FA65A7" w:rsidRDefault="00065D87" w:rsidP="00771768">
      <w:pPr>
        <w:shd w:val="clear" w:color="auto" w:fill="FFFFFF"/>
        <w:spacing w:after="120"/>
        <w:ind w:left="-284" w:right="-284"/>
        <w:contextualSpacing/>
        <w:rPr>
          <w:color w:val="333333"/>
        </w:rPr>
      </w:pPr>
      <w:r w:rsidRPr="00FA65A7">
        <w:rPr>
          <w:color w:val="333333"/>
        </w:rPr>
        <w:t>1.</w:t>
      </w:r>
      <w:r w:rsidR="008965D5">
        <w:rPr>
          <w:color w:val="333333"/>
        </w:rPr>
        <w:t>Введение новых форм и методов оценивания планируемых результатов.</w:t>
      </w:r>
      <w:r w:rsidRPr="00FA65A7">
        <w:rPr>
          <w:color w:val="333333"/>
        </w:rPr>
        <w:t xml:space="preserve"> </w:t>
      </w:r>
    </w:p>
    <w:p w:rsidR="00065D87" w:rsidRPr="00FA65A7" w:rsidRDefault="00065D87" w:rsidP="00771768">
      <w:pPr>
        <w:shd w:val="clear" w:color="auto" w:fill="FFFFFF"/>
        <w:spacing w:after="120"/>
        <w:ind w:left="-284" w:right="-284"/>
        <w:contextualSpacing/>
        <w:rPr>
          <w:color w:val="333333"/>
        </w:rPr>
      </w:pPr>
      <w:r w:rsidRPr="00FA65A7">
        <w:rPr>
          <w:color w:val="333333"/>
        </w:rPr>
        <w:t>2.Диагностическое оценивание</w:t>
      </w:r>
      <w:r w:rsidR="00000D1C">
        <w:rPr>
          <w:color w:val="333333"/>
        </w:rPr>
        <w:t xml:space="preserve"> планируемых результатов</w:t>
      </w:r>
      <w:r w:rsidRPr="00FA65A7">
        <w:rPr>
          <w:color w:val="333333"/>
        </w:rPr>
        <w:t xml:space="preserve">. </w:t>
      </w:r>
    </w:p>
    <w:p w:rsidR="00065D87" w:rsidRPr="00FA65A7" w:rsidRDefault="00065D87" w:rsidP="00771768">
      <w:pPr>
        <w:shd w:val="clear" w:color="auto" w:fill="FFFFFF"/>
        <w:spacing w:after="120"/>
        <w:ind w:left="-284" w:right="-284"/>
        <w:contextualSpacing/>
        <w:rPr>
          <w:color w:val="333333"/>
        </w:rPr>
      </w:pPr>
      <w:r w:rsidRPr="00FA65A7">
        <w:rPr>
          <w:color w:val="333333"/>
        </w:rPr>
        <w:t>3.Определение уровня учебных достижений учащихся. Оп</w:t>
      </w:r>
      <w:r w:rsidR="00000D1C">
        <w:rPr>
          <w:color w:val="333333"/>
        </w:rPr>
        <w:t>ределение задач по коррекции предметных и метапредметных результатов</w:t>
      </w:r>
      <w:r w:rsidRPr="00FA65A7">
        <w:rPr>
          <w:color w:val="333333"/>
        </w:rPr>
        <w:t xml:space="preserve">. </w:t>
      </w:r>
    </w:p>
    <w:p w:rsidR="00065D87" w:rsidRPr="00FA65A7" w:rsidRDefault="00065D87" w:rsidP="00771768">
      <w:pPr>
        <w:shd w:val="clear" w:color="auto" w:fill="FFFFFF"/>
        <w:spacing w:after="120"/>
        <w:ind w:left="-284" w:right="-284"/>
        <w:contextualSpacing/>
        <w:rPr>
          <w:color w:val="333333"/>
        </w:rPr>
      </w:pPr>
      <w:r w:rsidRPr="00FA65A7">
        <w:rPr>
          <w:color w:val="333333"/>
        </w:rPr>
        <w:t xml:space="preserve">4.Проведение коррекционной работы. </w:t>
      </w:r>
    </w:p>
    <w:p w:rsidR="00065D87" w:rsidRPr="00FA65A7" w:rsidRDefault="00065D87" w:rsidP="00771768">
      <w:pPr>
        <w:shd w:val="clear" w:color="auto" w:fill="FFFFFF"/>
        <w:spacing w:after="120"/>
        <w:ind w:left="-284" w:right="-284"/>
        <w:contextualSpacing/>
        <w:rPr>
          <w:color w:val="333333"/>
        </w:rPr>
      </w:pPr>
      <w:r w:rsidRPr="00FA65A7">
        <w:rPr>
          <w:color w:val="333333"/>
        </w:rPr>
        <w:t xml:space="preserve">5.Промежуточное оценивание </w:t>
      </w:r>
      <w:r w:rsidR="00000D1C">
        <w:rPr>
          <w:color w:val="333333"/>
        </w:rPr>
        <w:t xml:space="preserve">достижения планируемых </w:t>
      </w:r>
      <w:r w:rsidR="008965D5">
        <w:rPr>
          <w:color w:val="333333"/>
        </w:rPr>
        <w:t xml:space="preserve">результатов </w:t>
      </w:r>
      <w:r w:rsidRPr="00FA65A7">
        <w:rPr>
          <w:color w:val="333333"/>
        </w:rPr>
        <w:t>(декабрь).</w:t>
      </w:r>
    </w:p>
    <w:p w:rsidR="00065D87" w:rsidRPr="00FA65A7" w:rsidRDefault="00065D87" w:rsidP="00771768">
      <w:pPr>
        <w:shd w:val="clear" w:color="auto" w:fill="FFFFFF"/>
        <w:spacing w:after="120"/>
        <w:ind w:left="-284" w:right="-284"/>
        <w:contextualSpacing/>
        <w:rPr>
          <w:color w:val="333333"/>
        </w:rPr>
      </w:pPr>
      <w:r w:rsidRPr="00FA65A7">
        <w:rPr>
          <w:color w:val="333333"/>
        </w:rPr>
        <w:t>6.Коррекционная работа по устранению п</w:t>
      </w:r>
      <w:r w:rsidR="00000D1C">
        <w:rPr>
          <w:color w:val="333333"/>
        </w:rPr>
        <w:t>робелов в достижении планируемых результатов</w:t>
      </w:r>
      <w:r w:rsidRPr="00FA65A7">
        <w:rPr>
          <w:color w:val="333333"/>
        </w:rPr>
        <w:t xml:space="preserve">. </w:t>
      </w:r>
    </w:p>
    <w:p w:rsidR="00065D87" w:rsidRPr="00FA65A7" w:rsidRDefault="00065D87" w:rsidP="00771768">
      <w:pPr>
        <w:shd w:val="clear" w:color="auto" w:fill="FFFFFF"/>
        <w:spacing w:after="120"/>
        <w:ind w:left="-284" w:right="-284"/>
        <w:contextualSpacing/>
        <w:rPr>
          <w:color w:val="333333"/>
        </w:rPr>
      </w:pPr>
      <w:r w:rsidRPr="00FA65A7">
        <w:rPr>
          <w:color w:val="333333"/>
        </w:rPr>
        <w:t>7.Итоговое оценивание уровня учебных достижений</w:t>
      </w:r>
      <w:r w:rsidR="00000D1C">
        <w:rPr>
          <w:color w:val="333333"/>
        </w:rPr>
        <w:t>, метапредметных результатов</w:t>
      </w:r>
      <w:r w:rsidRPr="00FA65A7">
        <w:rPr>
          <w:color w:val="333333"/>
        </w:rPr>
        <w:t>.</w:t>
      </w:r>
    </w:p>
    <w:p w:rsidR="00065D87" w:rsidRPr="00FA65A7" w:rsidRDefault="00065D87" w:rsidP="00771768">
      <w:pPr>
        <w:shd w:val="clear" w:color="auto" w:fill="FFFFFF"/>
        <w:spacing w:after="120"/>
        <w:ind w:left="-284" w:right="-284"/>
        <w:contextualSpacing/>
        <w:rPr>
          <w:color w:val="333333"/>
        </w:rPr>
      </w:pPr>
      <w:r w:rsidRPr="00FA65A7">
        <w:rPr>
          <w:color w:val="333333"/>
        </w:rPr>
        <w:t>8. Составление таблиц, графиков, диаграмм результатов мониторинга</w:t>
      </w:r>
      <w:r w:rsidR="00000D1C">
        <w:rPr>
          <w:color w:val="333333"/>
        </w:rPr>
        <w:t>, предметных, личностных и метапредметных результатов</w:t>
      </w:r>
      <w:r w:rsidRPr="00FA65A7">
        <w:rPr>
          <w:color w:val="333333"/>
        </w:rPr>
        <w:t xml:space="preserve">. </w:t>
      </w:r>
    </w:p>
    <w:p w:rsidR="00065D87" w:rsidRPr="00FA65A7" w:rsidRDefault="00065D87" w:rsidP="00771768">
      <w:pPr>
        <w:shd w:val="clear" w:color="auto" w:fill="FFFFFF"/>
        <w:spacing w:after="120"/>
        <w:ind w:left="-284" w:right="-284"/>
        <w:contextualSpacing/>
        <w:rPr>
          <w:color w:val="333333"/>
        </w:rPr>
      </w:pPr>
      <w:r w:rsidRPr="00FA65A7">
        <w:rPr>
          <w:color w:val="333333"/>
        </w:rPr>
        <w:t>9.А</w:t>
      </w:r>
      <w:r w:rsidR="00000D1C">
        <w:rPr>
          <w:color w:val="333333"/>
        </w:rPr>
        <w:t>нализ процесса отслеживания достижения планируемых</w:t>
      </w:r>
      <w:r w:rsidRPr="00FA65A7">
        <w:rPr>
          <w:color w:val="333333"/>
        </w:rPr>
        <w:t xml:space="preserve"> результатов. </w:t>
      </w:r>
    </w:p>
    <w:p w:rsidR="00065D87" w:rsidRDefault="00065D87" w:rsidP="00771768">
      <w:pPr>
        <w:shd w:val="clear" w:color="auto" w:fill="FFFFFF"/>
        <w:spacing w:after="120"/>
        <w:ind w:left="-284" w:right="-284"/>
        <w:contextualSpacing/>
        <w:rPr>
          <w:color w:val="333333"/>
        </w:rPr>
      </w:pPr>
      <w:r w:rsidRPr="00FA65A7">
        <w:rPr>
          <w:color w:val="333333"/>
        </w:rPr>
        <w:t>10.Корректирование календарно-тематического планирования.</w:t>
      </w:r>
    </w:p>
    <w:p w:rsidR="001832E1" w:rsidRDefault="001832E1" w:rsidP="00771768">
      <w:pPr>
        <w:tabs>
          <w:tab w:val="right" w:pos="9355"/>
        </w:tabs>
        <w:ind w:left="-284"/>
      </w:pPr>
      <w:r>
        <w:t>Участники семинара были ознакомлены с нормативными документами, инструкциями и методическими рекомендациями по проведению всероссийских проверочных работ. На семинаре были рассмотрены кодификаторы планируемых результатов по математике, русскому языку, окружающему миру, спецификации работ, демонстрационные варианты работ. Учителя 4 классов наметили основные направления деятельности в организации и проведении ВПР.</w:t>
      </w:r>
    </w:p>
    <w:p w:rsidR="001832E1" w:rsidRPr="00FA65A7" w:rsidRDefault="001832E1" w:rsidP="00771768">
      <w:pPr>
        <w:shd w:val="clear" w:color="auto" w:fill="FFFFFF"/>
        <w:spacing w:after="120"/>
        <w:ind w:left="-284" w:right="-284"/>
        <w:contextualSpacing/>
        <w:rPr>
          <w:color w:val="333333"/>
        </w:rPr>
      </w:pPr>
    </w:p>
    <w:p w:rsidR="00065D87" w:rsidRPr="00FA65A7" w:rsidRDefault="006F7479" w:rsidP="00771768">
      <w:pPr>
        <w:shd w:val="clear" w:color="auto" w:fill="FFFFFF"/>
        <w:spacing w:after="120"/>
        <w:ind w:left="-284" w:right="-284"/>
        <w:contextualSpacing/>
        <w:rPr>
          <w:color w:val="333333"/>
        </w:rPr>
      </w:pPr>
      <w:r w:rsidRPr="00FA65A7">
        <w:rPr>
          <w:color w:val="333333"/>
        </w:rPr>
        <w:t xml:space="preserve">    </w:t>
      </w:r>
      <w:r w:rsidR="00065D87" w:rsidRPr="00FA65A7">
        <w:rPr>
          <w:color w:val="333333"/>
        </w:rPr>
        <w:t>Особое внимание был</w:t>
      </w:r>
      <w:r w:rsidR="008965D5">
        <w:rPr>
          <w:color w:val="333333"/>
        </w:rPr>
        <w:t>о уделено проведению комплексных, интегрированных работ по предметам.</w:t>
      </w:r>
      <w:r w:rsidR="00CD1876">
        <w:rPr>
          <w:color w:val="333333"/>
        </w:rPr>
        <w:t xml:space="preserve"> </w:t>
      </w:r>
      <w:r w:rsidR="00C931FF">
        <w:rPr>
          <w:color w:val="333333"/>
        </w:rPr>
        <w:t>Педагогический о</w:t>
      </w:r>
      <w:r w:rsidR="00CD1876">
        <w:rPr>
          <w:color w:val="333333"/>
        </w:rPr>
        <w:t xml:space="preserve">пыт работы </w:t>
      </w:r>
      <w:r w:rsidR="00C931FF">
        <w:rPr>
          <w:color w:val="333333"/>
        </w:rPr>
        <w:t>по проблеме «Система оценивания достижения планируемых результатов</w:t>
      </w:r>
      <w:r w:rsidR="002F1C35">
        <w:rPr>
          <w:color w:val="333333"/>
        </w:rPr>
        <w:t xml:space="preserve">» </w:t>
      </w:r>
      <w:r w:rsidR="00CD1876">
        <w:rPr>
          <w:color w:val="333333"/>
        </w:rPr>
        <w:t xml:space="preserve">представили учителя начальных классов </w:t>
      </w:r>
      <w:proofErr w:type="spellStart"/>
      <w:r w:rsidR="00CD1876">
        <w:rPr>
          <w:color w:val="333333"/>
        </w:rPr>
        <w:t>Тимяшевской</w:t>
      </w:r>
      <w:proofErr w:type="spellEnd"/>
      <w:r w:rsidR="00CD1876">
        <w:rPr>
          <w:color w:val="333333"/>
        </w:rPr>
        <w:t xml:space="preserve"> СОШ</w:t>
      </w:r>
    </w:p>
    <w:p w:rsidR="00C20594" w:rsidRDefault="00C20594" w:rsidP="00771768">
      <w:pPr>
        <w:shd w:val="clear" w:color="auto" w:fill="FFFFFF"/>
        <w:spacing w:after="120"/>
        <w:ind w:left="-284" w:right="-284"/>
        <w:contextualSpacing/>
        <w:rPr>
          <w:b/>
          <w:bCs/>
          <w:color w:val="333333"/>
        </w:rPr>
      </w:pPr>
    </w:p>
    <w:p w:rsidR="002F1C35" w:rsidRPr="00FA65A7" w:rsidRDefault="002F1C35" w:rsidP="00771768">
      <w:pPr>
        <w:shd w:val="clear" w:color="auto" w:fill="FFFFFF"/>
        <w:spacing w:after="120"/>
        <w:ind w:left="-284" w:right="-284"/>
        <w:contextualSpacing/>
        <w:rPr>
          <w:color w:val="333333"/>
        </w:rPr>
      </w:pPr>
    </w:p>
    <w:p w:rsidR="006D378F" w:rsidRPr="00FA65A7" w:rsidRDefault="004F6CFF" w:rsidP="00771768">
      <w:pPr>
        <w:shd w:val="clear" w:color="auto" w:fill="FFFFFF"/>
        <w:spacing w:before="100" w:beforeAutospacing="1" w:after="100" w:afterAutospacing="1"/>
        <w:ind w:left="-284" w:right="-284"/>
        <w:contextualSpacing/>
        <w:rPr>
          <w:color w:val="333333"/>
        </w:rPr>
      </w:pPr>
      <w:r w:rsidRPr="00FA65A7">
        <w:rPr>
          <w:color w:val="333333"/>
        </w:rPr>
        <w:t xml:space="preserve">На основании </w:t>
      </w:r>
      <w:proofErr w:type="gramStart"/>
      <w:r w:rsidRPr="00FA65A7">
        <w:rPr>
          <w:color w:val="333333"/>
        </w:rPr>
        <w:t>вышеизложенного</w:t>
      </w:r>
      <w:proofErr w:type="gramEnd"/>
    </w:p>
    <w:p w:rsidR="004F7EF8" w:rsidRPr="00FA65A7" w:rsidRDefault="002C6215" w:rsidP="00771768">
      <w:pPr>
        <w:shd w:val="clear" w:color="auto" w:fill="FFFFFF"/>
        <w:spacing w:before="100" w:beforeAutospacing="1" w:after="100" w:afterAutospacing="1"/>
        <w:ind w:left="-284" w:right="-284"/>
        <w:contextualSpacing/>
        <w:rPr>
          <w:color w:val="333333"/>
        </w:rPr>
      </w:pPr>
      <w:r w:rsidRPr="00FA65A7">
        <w:t xml:space="preserve"> </w:t>
      </w:r>
      <w:r w:rsidR="00C515BB">
        <w:t xml:space="preserve">                                                                       </w:t>
      </w:r>
      <w:r w:rsidRPr="00FA65A7">
        <w:t xml:space="preserve"> </w:t>
      </w:r>
      <w:r w:rsidR="004F7EF8" w:rsidRPr="00FA65A7">
        <w:rPr>
          <w:spacing w:val="40"/>
        </w:rPr>
        <w:t>приказываю:</w:t>
      </w:r>
    </w:p>
    <w:p w:rsidR="000A504B" w:rsidRDefault="000A504B" w:rsidP="00771768">
      <w:pPr>
        <w:pStyle w:val="a5"/>
        <w:tabs>
          <w:tab w:val="right" w:pos="9355"/>
        </w:tabs>
        <w:ind w:left="-284"/>
      </w:pPr>
      <w:r>
        <w:t>1.</w:t>
      </w:r>
      <w:r w:rsidR="001832E1">
        <w:t>Директорам общеобразовательных учреждений рекомендовать</w:t>
      </w:r>
      <w:r w:rsidR="00DC6D62">
        <w:t>:</w:t>
      </w:r>
    </w:p>
    <w:p w:rsidR="001832E1" w:rsidRDefault="000A504B" w:rsidP="00771768">
      <w:pPr>
        <w:pStyle w:val="a5"/>
        <w:tabs>
          <w:tab w:val="right" w:pos="9355"/>
        </w:tabs>
        <w:ind w:left="-284"/>
      </w:pPr>
      <w:r>
        <w:t xml:space="preserve">1.1. </w:t>
      </w:r>
      <w:r w:rsidR="00AA5A25">
        <w:t>учителям начальных</w:t>
      </w:r>
      <w:r w:rsidR="001832E1">
        <w:t xml:space="preserve"> классов:</w:t>
      </w:r>
    </w:p>
    <w:p w:rsidR="001832E1" w:rsidRDefault="001832E1" w:rsidP="00771768">
      <w:pPr>
        <w:pStyle w:val="a5"/>
        <w:tabs>
          <w:tab w:val="right" w:pos="9355"/>
        </w:tabs>
        <w:ind w:left="-284"/>
      </w:pPr>
      <w:r>
        <w:t>-тщательно изучить кодификаторы, спецификации и демоверсии по математике, русскому языку, окружающему миру;</w:t>
      </w:r>
    </w:p>
    <w:p w:rsidR="001832E1" w:rsidRDefault="001832E1" w:rsidP="00771768">
      <w:pPr>
        <w:pStyle w:val="a5"/>
        <w:tabs>
          <w:tab w:val="right" w:pos="9355"/>
        </w:tabs>
        <w:ind w:left="-284"/>
      </w:pPr>
      <w:r>
        <w:t>-провести правильную разъяснительную работу о назначении ВПР среди учащихся 4 классов и их родителей;</w:t>
      </w:r>
    </w:p>
    <w:p w:rsidR="001832E1" w:rsidRDefault="001832E1" w:rsidP="00771768">
      <w:pPr>
        <w:pStyle w:val="a5"/>
        <w:tabs>
          <w:tab w:val="right" w:pos="9355"/>
        </w:tabs>
        <w:ind w:left="-284"/>
        <w:rPr>
          <w:color w:val="333333"/>
        </w:rPr>
      </w:pPr>
      <w:r>
        <w:rPr>
          <w:color w:val="333333"/>
        </w:rPr>
        <w:lastRenderedPageBreak/>
        <w:t xml:space="preserve">- фиксировать цели оценочной деятельности; </w:t>
      </w:r>
    </w:p>
    <w:p w:rsidR="001832E1" w:rsidRDefault="001832E1" w:rsidP="00771768">
      <w:pPr>
        <w:pStyle w:val="a5"/>
        <w:tabs>
          <w:tab w:val="right" w:pos="9355"/>
        </w:tabs>
        <w:ind w:left="-284"/>
        <w:rPr>
          <w:color w:val="333333"/>
        </w:rPr>
      </w:pPr>
      <w:r>
        <w:rPr>
          <w:color w:val="333333"/>
        </w:rPr>
        <w:t xml:space="preserve">- фиксировать критерии, процедуры, инструменты оценки и формы представления ее результатов; </w:t>
      </w:r>
    </w:p>
    <w:p w:rsidR="00AA5A25" w:rsidRDefault="001832E1" w:rsidP="00771768">
      <w:pPr>
        <w:pStyle w:val="a5"/>
        <w:tabs>
          <w:tab w:val="right" w:pos="9355"/>
        </w:tabs>
        <w:ind w:left="-284"/>
        <w:rPr>
          <w:color w:val="333333"/>
        </w:rPr>
      </w:pPr>
      <w:r>
        <w:rPr>
          <w:color w:val="333333"/>
        </w:rPr>
        <w:t>- фиксировать условия и границы применения системы оценки</w:t>
      </w:r>
      <w:r w:rsidR="00AA5A25">
        <w:rPr>
          <w:color w:val="333333"/>
        </w:rPr>
        <w:t>;</w:t>
      </w:r>
    </w:p>
    <w:p w:rsidR="000A504B" w:rsidRDefault="00AA5A25" w:rsidP="00771768">
      <w:pPr>
        <w:pStyle w:val="a5"/>
        <w:tabs>
          <w:tab w:val="right" w:pos="9355"/>
        </w:tabs>
        <w:ind w:left="-284"/>
        <w:rPr>
          <w:color w:val="333333"/>
        </w:rPr>
      </w:pPr>
      <w:r>
        <w:rPr>
          <w:color w:val="333333"/>
        </w:rPr>
        <w:t>-д</w:t>
      </w:r>
      <w:r w:rsidR="000A504B" w:rsidRPr="00AA5A25">
        <w:rPr>
          <w:color w:val="333333"/>
        </w:rPr>
        <w:t>иагностировать новые образовательные результаты (метапредметные компетенции и уровень освоения предметных способов действий)</w:t>
      </w:r>
      <w:r>
        <w:rPr>
          <w:color w:val="333333"/>
        </w:rPr>
        <w:t>.</w:t>
      </w:r>
    </w:p>
    <w:p w:rsidR="00AA5A25" w:rsidRPr="000A504B" w:rsidRDefault="00AA5A25" w:rsidP="00771768">
      <w:pPr>
        <w:pStyle w:val="a5"/>
        <w:tabs>
          <w:tab w:val="right" w:pos="9355"/>
        </w:tabs>
        <w:ind w:left="-284"/>
        <w:rPr>
          <w:color w:val="333333"/>
        </w:rPr>
      </w:pPr>
      <w:r w:rsidRPr="000A504B">
        <w:rPr>
          <w:color w:val="333333"/>
        </w:rPr>
        <w:t>1.2. Руководителям ШМО учителей начальных классов:</w:t>
      </w:r>
    </w:p>
    <w:p w:rsidR="000A504B" w:rsidRDefault="00AA5A25" w:rsidP="00771768">
      <w:pPr>
        <w:pStyle w:val="a5"/>
        <w:tabs>
          <w:tab w:val="right" w:pos="9355"/>
        </w:tabs>
        <w:ind w:left="-284"/>
        <w:rPr>
          <w:color w:val="333333"/>
        </w:rPr>
      </w:pPr>
      <w:r>
        <w:rPr>
          <w:color w:val="333333"/>
        </w:rPr>
        <w:t xml:space="preserve">-изучать на заседаниях ШМО новые формы и методы оценки </w:t>
      </w:r>
      <w:r w:rsidR="000A504B">
        <w:rPr>
          <w:color w:val="333333"/>
        </w:rPr>
        <w:t>планируемых результатов учащихся.</w:t>
      </w:r>
    </w:p>
    <w:p w:rsidR="004B67AF" w:rsidRDefault="004B67AF" w:rsidP="00771768">
      <w:pPr>
        <w:pStyle w:val="a5"/>
        <w:tabs>
          <w:tab w:val="right" w:pos="9355"/>
        </w:tabs>
        <w:ind w:left="-284"/>
        <w:rPr>
          <w:color w:val="333333"/>
        </w:rPr>
      </w:pPr>
    </w:p>
    <w:p w:rsidR="004D710C" w:rsidRDefault="00C2271D" w:rsidP="00771768">
      <w:pPr>
        <w:pStyle w:val="a5"/>
        <w:tabs>
          <w:tab w:val="right" w:pos="9355"/>
        </w:tabs>
        <w:ind w:left="-284"/>
        <w:rPr>
          <w:color w:val="333333"/>
        </w:rPr>
      </w:pPr>
      <w:r>
        <w:rPr>
          <w:color w:val="333333"/>
        </w:rPr>
        <w:t xml:space="preserve">2.Рекомендовать </w:t>
      </w:r>
      <w:proofErr w:type="spellStart"/>
      <w:r w:rsidR="00B45A59">
        <w:rPr>
          <w:color w:val="333333"/>
        </w:rPr>
        <w:t>Ю.А.Снурни</w:t>
      </w:r>
      <w:r w:rsidR="004D710C">
        <w:rPr>
          <w:color w:val="333333"/>
        </w:rPr>
        <w:t>цину</w:t>
      </w:r>
      <w:proofErr w:type="spellEnd"/>
      <w:r w:rsidR="004D710C">
        <w:rPr>
          <w:color w:val="333333"/>
        </w:rPr>
        <w:t xml:space="preserve">, </w:t>
      </w:r>
      <w:r w:rsidR="00B45A59">
        <w:rPr>
          <w:color w:val="333333"/>
        </w:rPr>
        <w:t xml:space="preserve">директору </w:t>
      </w:r>
      <w:proofErr w:type="spellStart"/>
      <w:r w:rsidR="00B45A59">
        <w:rPr>
          <w:color w:val="333333"/>
        </w:rPr>
        <w:t>Тимяшевской</w:t>
      </w:r>
      <w:proofErr w:type="spellEnd"/>
      <w:r w:rsidR="00B45A59">
        <w:rPr>
          <w:color w:val="333333"/>
        </w:rPr>
        <w:t xml:space="preserve"> СОШ, </w:t>
      </w:r>
      <w:r w:rsidR="004D710C">
        <w:rPr>
          <w:color w:val="333333"/>
        </w:rPr>
        <w:t xml:space="preserve">объявить благодарность </w:t>
      </w:r>
      <w:r w:rsidR="004B67AF">
        <w:rPr>
          <w:color w:val="333333"/>
        </w:rPr>
        <w:t xml:space="preserve">за распространение педагогического опыта </w:t>
      </w:r>
      <w:r w:rsidR="004D710C">
        <w:rPr>
          <w:color w:val="333333"/>
        </w:rPr>
        <w:t>следующим учителя</w:t>
      </w:r>
      <w:r w:rsidR="007D6734">
        <w:rPr>
          <w:color w:val="333333"/>
        </w:rPr>
        <w:t xml:space="preserve"> начальных классов:</w:t>
      </w:r>
    </w:p>
    <w:p w:rsidR="007D6734" w:rsidRDefault="0021601E" w:rsidP="00771768">
      <w:pPr>
        <w:pStyle w:val="a5"/>
        <w:tabs>
          <w:tab w:val="right" w:pos="9355"/>
        </w:tabs>
        <w:ind w:left="-284"/>
        <w:rPr>
          <w:color w:val="333333"/>
        </w:rPr>
      </w:pPr>
      <w:proofErr w:type="spellStart"/>
      <w:r>
        <w:rPr>
          <w:color w:val="333333"/>
        </w:rPr>
        <w:t>Ямалтдиновой</w:t>
      </w:r>
      <w:proofErr w:type="spellEnd"/>
      <w:r>
        <w:rPr>
          <w:color w:val="333333"/>
        </w:rPr>
        <w:t xml:space="preserve"> </w:t>
      </w:r>
      <w:r w:rsidR="00CD1876">
        <w:rPr>
          <w:color w:val="333333"/>
        </w:rPr>
        <w:t>Г.И., учителю</w:t>
      </w:r>
      <w:r w:rsidR="007D6734">
        <w:rPr>
          <w:color w:val="333333"/>
        </w:rPr>
        <w:t xml:space="preserve"> </w:t>
      </w:r>
      <w:proofErr w:type="spellStart"/>
      <w:r w:rsidR="007D6734">
        <w:rPr>
          <w:color w:val="333333"/>
        </w:rPr>
        <w:t>Тимяшевской</w:t>
      </w:r>
      <w:proofErr w:type="spellEnd"/>
      <w:r w:rsidR="007D6734">
        <w:rPr>
          <w:color w:val="333333"/>
        </w:rPr>
        <w:t xml:space="preserve"> СОШ;</w:t>
      </w:r>
    </w:p>
    <w:p w:rsidR="007D6734" w:rsidRDefault="00CD1876" w:rsidP="00771768">
      <w:pPr>
        <w:pStyle w:val="a5"/>
        <w:tabs>
          <w:tab w:val="right" w:pos="9355"/>
        </w:tabs>
        <w:ind w:left="-284"/>
        <w:rPr>
          <w:color w:val="333333"/>
        </w:rPr>
      </w:pPr>
      <w:proofErr w:type="spellStart"/>
      <w:r>
        <w:rPr>
          <w:color w:val="333333"/>
        </w:rPr>
        <w:t>Байкаровой</w:t>
      </w:r>
      <w:proofErr w:type="spellEnd"/>
      <w:r>
        <w:rPr>
          <w:color w:val="333333"/>
        </w:rPr>
        <w:t xml:space="preserve"> О.Ю., учителю</w:t>
      </w:r>
      <w:r w:rsidR="00C2271D">
        <w:rPr>
          <w:color w:val="333333"/>
        </w:rPr>
        <w:t xml:space="preserve"> </w:t>
      </w:r>
      <w:proofErr w:type="spellStart"/>
      <w:r w:rsidR="00C2271D">
        <w:rPr>
          <w:color w:val="333333"/>
        </w:rPr>
        <w:t>Тимяшевской</w:t>
      </w:r>
      <w:proofErr w:type="spellEnd"/>
      <w:r w:rsidR="00C2271D">
        <w:rPr>
          <w:color w:val="333333"/>
        </w:rPr>
        <w:t xml:space="preserve"> СОШ.</w:t>
      </w:r>
    </w:p>
    <w:p w:rsidR="00C2271D" w:rsidRDefault="00C2271D" w:rsidP="00771768">
      <w:pPr>
        <w:pStyle w:val="a5"/>
        <w:tabs>
          <w:tab w:val="right" w:pos="9355"/>
        </w:tabs>
        <w:ind w:left="-284"/>
        <w:rPr>
          <w:color w:val="333333"/>
        </w:rPr>
      </w:pPr>
    </w:p>
    <w:p w:rsidR="001832E1" w:rsidRPr="000A504B" w:rsidRDefault="007D6734" w:rsidP="00771768">
      <w:pPr>
        <w:pStyle w:val="a5"/>
        <w:tabs>
          <w:tab w:val="right" w:pos="9355"/>
        </w:tabs>
        <w:ind w:left="-284"/>
        <w:rPr>
          <w:color w:val="333333"/>
        </w:rPr>
      </w:pPr>
      <w:r>
        <w:t>3</w:t>
      </w:r>
      <w:r w:rsidR="001832E1">
        <w:t>.</w:t>
      </w:r>
      <w:proofErr w:type="gramStart"/>
      <w:r w:rsidR="001832E1">
        <w:t>К</w:t>
      </w:r>
      <w:r w:rsidR="001832E1" w:rsidRPr="00A2760C">
        <w:t>онтроль за</w:t>
      </w:r>
      <w:proofErr w:type="gramEnd"/>
      <w:r w:rsidR="001832E1" w:rsidRPr="00A2760C">
        <w:t xml:space="preserve">  исполнением данного пр</w:t>
      </w:r>
      <w:r w:rsidR="001832E1">
        <w:t xml:space="preserve">иказа возложить </w:t>
      </w:r>
      <w:proofErr w:type="spellStart"/>
      <w:r w:rsidR="001832E1">
        <w:t>Г.М.Гаделшину</w:t>
      </w:r>
      <w:proofErr w:type="spellEnd"/>
      <w:r w:rsidR="001832E1">
        <w:t>, методиста управления образования.</w:t>
      </w:r>
    </w:p>
    <w:p w:rsidR="00B321F3" w:rsidRDefault="00B321F3" w:rsidP="00771768">
      <w:pPr>
        <w:tabs>
          <w:tab w:val="right" w:pos="9355"/>
        </w:tabs>
        <w:ind w:right="-284"/>
        <w:contextualSpacing/>
      </w:pPr>
    </w:p>
    <w:p w:rsidR="00B321F3" w:rsidRDefault="00B321F3" w:rsidP="00B321F3">
      <w:pPr>
        <w:tabs>
          <w:tab w:val="right" w:pos="9355"/>
        </w:tabs>
        <w:spacing w:line="360" w:lineRule="auto"/>
        <w:ind w:right="-284"/>
        <w:contextualSpacing/>
      </w:pPr>
    </w:p>
    <w:p w:rsidR="004F7EF8" w:rsidRPr="00FA65A7" w:rsidRDefault="00431A41" w:rsidP="00B321F3">
      <w:pPr>
        <w:tabs>
          <w:tab w:val="right" w:pos="9355"/>
        </w:tabs>
        <w:spacing w:line="360" w:lineRule="auto"/>
        <w:ind w:right="-284"/>
        <w:contextualSpacing/>
      </w:pPr>
      <w:r w:rsidRPr="00FA65A7">
        <w:t xml:space="preserve"> </w:t>
      </w:r>
      <w:r w:rsidR="000F017B" w:rsidRPr="00FA65A7">
        <w:t>Н</w:t>
      </w:r>
      <w:r w:rsidR="004F7EF8" w:rsidRPr="00FA65A7">
        <w:t>ачальник М</w:t>
      </w:r>
      <w:r w:rsidR="000671FC" w:rsidRPr="00FA65A7">
        <w:t>К</w:t>
      </w:r>
      <w:r w:rsidR="004F7EF8" w:rsidRPr="00FA65A7">
        <w:t>У «Управление образования»</w:t>
      </w:r>
    </w:p>
    <w:p w:rsidR="004F7EF8" w:rsidRPr="00FA65A7" w:rsidRDefault="00431A41" w:rsidP="000A504B">
      <w:pPr>
        <w:tabs>
          <w:tab w:val="right" w:pos="9355"/>
        </w:tabs>
        <w:spacing w:line="360" w:lineRule="auto"/>
        <w:ind w:left="-284" w:right="-284"/>
        <w:contextualSpacing/>
      </w:pPr>
      <w:r w:rsidRPr="00FA65A7">
        <w:t xml:space="preserve">  </w:t>
      </w:r>
      <w:r w:rsidR="004A7ED6" w:rsidRPr="00FA65A7">
        <w:t>ИК</w:t>
      </w:r>
      <w:r w:rsidR="004F7EF8" w:rsidRPr="00FA65A7">
        <w:t>МО «Лениногорский мун</w:t>
      </w:r>
      <w:r w:rsidR="000C7C99" w:rsidRPr="00FA65A7">
        <w:t>иципальный район»</w:t>
      </w:r>
      <w:r w:rsidR="000C7C99" w:rsidRPr="00FA65A7">
        <w:tab/>
      </w:r>
      <w:proofErr w:type="spellStart"/>
      <w:r w:rsidR="000671FC" w:rsidRPr="00FA65A7">
        <w:t>В.С.Санатуллин</w:t>
      </w:r>
      <w:proofErr w:type="spellEnd"/>
    </w:p>
    <w:p w:rsidR="004F7EF8" w:rsidRPr="00FA65A7" w:rsidRDefault="004F7EF8" w:rsidP="000A504B">
      <w:pPr>
        <w:tabs>
          <w:tab w:val="right" w:pos="9355"/>
        </w:tabs>
        <w:spacing w:line="360" w:lineRule="auto"/>
        <w:ind w:left="-284" w:right="-284"/>
        <w:contextualSpacing/>
      </w:pPr>
    </w:p>
    <w:p w:rsidR="004F7EF8" w:rsidRDefault="004F7EF8" w:rsidP="000A504B">
      <w:pPr>
        <w:tabs>
          <w:tab w:val="right" w:pos="9355"/>
        </w:tabs>
        <w:ind w:left="-284" w:right="-284"/>
        <w:rPr>
          <w:sz w:val="22"/>
          <w:szCs w:val="22"/>
        </w:rPr>
      </w:pPr>
    </w:p>
    <w:p w:rsidR="00FA65A7" w:rsidRDefault="00FA65A7" w:rsidP="00C515BB">
      <w:pPr>
        <w:tabs>
          <w:tab w:val="right" w:pos="9355"/>
        </w:tabs>
        <w:ind w:left="-567" w:right="-284"/>
        <w:rPr>
          <w:sz w:val="22"/>
          <w:szCs w:val="22"/>
        </w:rPr>
      </w:pPr>
    </w:p>
    <w:p w:rsidR="00FA65A7" w:rsidRPr="00EF5822" w:rsidRDefault="00FA65A7" w:rsidP="00C515BB">
      <w:pPr>
        <w:tabs>
          <w:tab w:val="right" w:pos="9355"/>
        </w:tabs>
        <w:ind w:left="-567" w:right="-284"/>
        <w:rPr>
          <w:sz w:val="22"/>
          <w:szCs w:val="22"/>
        </w:rPr>
      </w:pPr>
    </w:p>
    <w:p w:rsidR="002D4289" w:rsidRDefault="00431A41" w:rsidP="000A504B">
      <w:pPr>
        <w:tabs>
          <w:tab w:val="right" w:pos="9355"/>
        </w:tabs>
        <w:ind w:left="-567" w:right="-284" w:firstLine="425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EF5822">
        <w:rPr>
          <w:sz w:val="16"/>
          <w:szCs w:val="16"/>
        </w:rPr>
        <w:t xml:space="preserve">Исполнитель </w:t>
      </w:r>
      <w:r w:rsidR="00251DE6" w:rsidRPr="00EF5822">
        <w:rPr>
          <w:sz w:val="16"/>
          <w:szCs w:val="16"/>
        </w:rPr>
        <w:t>Г.М.Гаделшина</w:t>
      </w:r>
      <w:r w:rsidR="00FA65A7">
        <w:rPr>
          <w:sz w:val="16"/>
          <w:szCs w:val="16"/>
        </w:rPr>
        <w:t>, методист управления образования</w:t>
      </w:r>
    </w:p>
    <w:p w:rsidR="006D378F" w:rsidRDefault="000A504B" w:rsidP="000A504B">
      <w:pPr>
        <w:tabs>
          <w:tab w:val="right" w:pos="9355"/>
        </w:tabs>
        <w:ind w:left="-567" w:right="-284" w:firstLine="425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="00FA65A7">
        <w:rPr>
          <w:sz w:val="16"/>
          <w:szCs w:val="16"/>
        </w:rPr>
        <w:t>5-09-97</w:t>
      </w:r>
    </w:p>
    <w:p w:rsidR="00276BB8" w:rsidRPr="00EF5822" w:rsidRDefault="00276BB8" w:rsidP="00C515BB">
      <w:pPr>
        <w:tabs>
          <w:tab w:val="right" w:pos="9355"/>
        </w:tabs>
        <w:ind w:left="-567" w:right="-284"/>
        <w:rPr>
          <w:sz w:val="16"/>
          <w:szCs w:val="16"/>
        </w:rPr>
      </w:pPr>
      <w:r>
        <w:rPr>
          <w:color w:val="333333"/>
        </w:rPr>
        <w:t xml:space="preserve">   </w:t>
      </w:r>
    </w:p>
    <w:sectPr w:rsidR="00276BB8" w:rsidRPr="00EF5822" w:rsidSect="00C515BB">
      <w:pgSz w:w="11906" w:h="16838"/>
      <w:pgMar w:top="567" w:right="991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D7D81"/>
    <w:multiLevelType w:val="multilevel"/>
    <w:tmpl w:val="5E345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93780C"/>
    <w:multiLevelType w:val="multilevel"/>
    <w:tmpl w:val="53DA4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655BFC"/>
    <w:multiLevelType w:val="hybridMultilevel"/>
    <w:tmpl w:val="5ED0A65E"/>
    <w:lvl w:ilvl="0" w:tplc="F69C7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428B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183B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781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E8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8E6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A00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0CF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763E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00D1C"/>
    <w:rsid w:val="00006D7D"/>
    <w:rsid w:val="00013839"/>
    <w:rsid w:val="00041AE3"/>
    <w:rsid w:val="00042248"/>
    <w:rsid w:val="000537E3"/>
    <w:rsid w:val="00056A62"/>
    <w:rsid w:val="00065D87"/>
    <w:rsid w:val="000671FC"/>
    <w:rsid w:val="000A3F2C"/>
    <w:rsid w:val="000A504B"/>
    <w:rsid w:val="000A623A"/>
    <w:rsid w:val="000B3460"/>
    <w:rsid w:val="000C7C99"/>
    <w:rsid w:val="000F017B"/>
    <w:rsid w:val="001154E8"/>
    <w:rsid w:val="0014563A"/>
    <w:rsid w:val="001534F7"/>
    <w:rsid w:val="001832E1"/>
    <w:rsid w:val="0018371E"/>
    <w:rsid w:val="001C0457"/>
    <w:rsid w:val="001D3C0A"/>
    <w:rsid w:val="001D4326"/>
    <w:rsid w:val="001E5CD5"/>
    <w:rsid w:val="00213B9D"/>
    <w:rsid w:val="0021601E"/>
    <w:rsid w:val="00225F2E"/>
    <w:rsid w:val="00251DE6"/>
    <w:rsid w:val="0025328A"/>
    <w:rsid w:val="002562F7"/>
    <w:rsid w:val="00276BB8"/>
    <w:rsid w:val="002B5ECB"/>
    <w:rsid w:val="002C6215"/>
    <w:rsid w:val="002D6D64"/>
    <w:rsid w:val="002F1C35"/>
    <w:rsid w:val="002F6613"/>
    <w:rsid w:val="00301D0B"/>
    <w:rsid w:val="0032716C"/>
    <w:rsid w:val="00335C99"/>
    <w:rsid w:val="00346652"/>
    <w:rsid w:val="00350F36"/>
    <w:rsid w:val="00351499"/>
    <w:rsid w:val="003735D7"/>
    <w:rsid w:val="00385DA1"/>
    <w:rsid w:val="00391556"/>
    <w:rsid w:val="003A1F51"/>
    <w:rsid w:val="003B0475"/>
    <w:rsid w:val="003D06D2"/>
    <w:rsid w:val="003E1BE0"/>
    <w:rsid w:val="003E567E"/>
    <w:rsid w:val="003F1302"/>
    <w:rsid w:val="003F3137"/>
    <w:rsid w:val="00431A41"/>
    <w:rsid w:val="00456732"/>
    <w:rsid w:val="0047122B"/>
    <w:rsid w:val="00485547"/>
    <w:rsid w:val="00492D59"/>
    <w:rsid w:val="00494D71"/>
    <w:rsid w:val="004A7ED6"/>
    <w:rsid w:val="004B67AF"/>
    <w:rsid w:val="004C0036"/>
    <w:rsid w:val="004D710C"/>
    <w:rsid w:val="004E1EEF"/>
    <w:rsid w:val="004F6072"/>
    <w:rsid w:val="004F6CFF"/>
    <w:rsid w:val="004F7EF8"/>
    <w:rsid w:val="0050631D"/>
    <w:rsid w:val="00511AD3"/>
    <w:rsid w:val="005969B2"/>
    <w:rsid w:val="005A10F7"/>
    <w:rsid w:val="005D3AEE"/>
    <w:rsid w:val="00607EA6"/>
    <w:rsid w:val="00624ADB"/>
    <w:rsid w:val="00647219"/>
    <w:rsid w:val="006651DB"/>
    <w:rsid w:val="006775A4"/>
    <w:rsid w:val="00687AC3"/>
    <w:rsid w:val="006A3853"/>
    <w:rsid w:val="006A3EEA"/>
    <w:rsid w:val="006A58D1"/>
    <w:rsid w:val="006C4B82"/>
    <w:rsid w:val="006D378F"/>
    <w:rsid w:val="006D5F40"/>
    <w:rsid w:val="006D6D45"/>
    <w:rsid w:val="006E3977"/>
    <w:rsid w:val="006F7479"/>
    <w:rsid w:val="00701DA7"/>
    <w:rsid w:val="00740D15"/>
    <w:rsid w:val="00741AA3"/>
    <w:rsid w:val="0074521D"/>
    <w:rsid w:val="007614ED"/>
    <w:rsid w:val="00771768"/>
    <w:rsid w:val="007755DE"/>
    <w:rsid w:val="007B2D41"/>
    <w:rsid w:val="007C752A"/>
    <w:rsid w:val="007D6734"/>
    <w:rsid w:val="007F55B7"/>
    <w:rsid w:val="00806C63"/>
    <w:rsid w:val="00817B0A"/>
    <w:rsid w:val="00834E23"/>
    <w:rsid w:val="0086484B"/>
    <w:rsid w:val="008965D5"/>
    <w:rsid w:val="008A3500"/>
    <w:rsid w:val="008A4747"/>
    <w:rsid w:val="00900D63"/>
    <w:rsid w:val="0092212D"/>
    <w:rsid w:val="00935F3E"/>
    <w:rsid w:val="0095224C"/>
    <w:rsid w:val="00976A17"/>
    <w:rsid w:val="0098249B"/>
    <w:rsid w:val="009976D8"/>
    <w:rsid w:val="00997D2B"/>
    <w:rsid w:val="00A24005"/>
    <w:rsid w:val="00A2760C"/>
    <w:rsid w:val="00A31891"/>
    <w:rsid w:val="00A407BE"/>
    <w:rsid w:val="00A53DD5"/>
    <w:rsid w:val="00A70FB7"/>
    <w:rsid w:val="00A86766"/>
    <w:rsid w:val="00A966CA"/>
    <w:rsid w:val="00AA5A25"/>
    <w:rsid w:val="00AE0BA9"/>
    <w:rsid w:val="00B321F3"/>
    <w:rsid w:val="00B407F9"/>
    <w:rsid w:val="00B45A59"/>
    <w:rsid w:val="00B64852"/>
    <w:rsid w:val="00B81C2E"/>
    <w:rsid w:val="00B87DFF"/>
    <w:rsid w:val="00B94839"/>
    <w:rsid w:val="00BD5124"/>
    <w:rsid w:val="00BF6CCA"/>
    <w:rsid w:val="00C20594"/>
    <w:rsid w:val="00C2271D"/>
    <w:rsid w:val="00C26E22"/>
    <w:rsid w:val="00C34D41"/>
    <w:rsid w:val="00C472BE"/>
    <w:rsid w:val="00C515BB"/>
    <w:rsid w:val="00C65D49"/>
    <w:rsid w:val="00C6696D"/>
    <w:rsid w:val="00C72090"/>
    <w:rsid w:val="00C751E3"/>
    <w:rsid w:val="00C931FF"/>
    <w:rsid w:val="00CB15D3"/>
    <w:rsid w:val="00CD1876"/>
    <w:rsid w:val="00CD68CF"/>
    <w:rsid w:val="00CF13E6"/>
    <w:rsid w:val="00D05E1A"/>
    <w:rsid w:val="00D07409"/>
    <w:rsid w:val="00D14C32"/>
    <w:rsid w:val="00D16BA6"/>
    <w:rsid w:val="00D17BE4"/>
    <w:rsid w:val="00D43F99"/>
    <w:rsid w:val="00DC6D62"/>
    <w:rsid w:val="00E37539"/>
    <w:rsid w:val="00E51368"/>
    <w:rsid w:val="00EB10BC"/>
    <w:rsid w:val="00ED4854"/>
    <w:rsid w:val="00EF5822"/>
    <w:rsid w:val="00F32AB7"/>
    <w:rsid w:val="00F4517B"/>
    <w:rsid w:val="00F57E78"/>
    <w:rsid w:val="00F72D50"/>
    <w:rsid w:val="00FA65A7"/>
    <w:rsid w:val="00FB2A96"/>
    <w:rsid w:val="00FD19B7"/>
    <w:rsid w:val="00FD3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2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59</cp:revision>
  <cp:lastPrinted>2016-09-29T05:36:00Z</cp:lastPrinted>
  <dcterms:created xsi:type="dcterms:W3CDTF">2012-10-01T06:10:00Z</dcterms:created>
  <dcterms:modified xsi:type="dcterms:W3CDTF">2016-10-04T07:52:00Z</dcterms:modified>
</cp:coreProperties>
</file>